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C9" w:rsidRPr="001E7046" w:rsidRDefault="001E7046" w:rsidP="001E7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w</w:t>
      </w:r>
      <w:bookmarkStart w:id="0" w:name="_GoBack"/>
      <w:bookmarkEnd w:id="0"/>
      <w:r w:rsidR="008328DC" w:rsidRPr="001E7046">
        <w:rPr>
          <w:rFonts w:ascii="Times New Roman" w:hAnsi="Times New Roman" w:cs="Times New Roman"/>
          <w:b/>
          <w:sz w:val="24"/>
          <w:szCs w:val="24"/>
        </w:rPr>
        <w:t>ymagania edukacyjne</w:t>
      </w:r>
      <w:r w:rsidR="002F7507" w:rsidRPr="001E7046">
        <w:rPr>
          <w:rFonts w:ascii="Times New Roman" w:hAnsi="Times New Roman" w:cs="Times New Roman"/>
          <w:b/>
          <w:sz w:val="24"/>
          <w:szCs w:val="24"/>
        </w:rPr>
        <w:t xml:space="preserve"> z wychowania fizycznego</w:t>
      </w:r>
      <w:r w:rsidR="00686034" w:rsidRPr="001E7046">
        <w:rPr>
          <w:rFonts w:ascii="Times New Roman" w:hAnsi="Times New Roman" w:cs="Times New Roman"/>
          <w:b/>
          <w:sz w:val="24"/>
          <w:szCs w:val="24"/>
        </w:rPr>
        <w:t xml:space="preserve"> kl. IV - VIII</w:t>
      </w:r>
    </w:p>
    <w:p w:rsidR="002F7507" w:rsidRPr="001E7046" w:rsidRDefault="007A48AC" w:rsidP="001E70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46">
        <w:rPr>
          <w:rFonts w:ascii="Times New Roman" w:hAnsi="Times New Roman" w:cs="Times New Roman"/>
          <w:b/>
          <w:sz w:val="24"/>
          <w:szCs w:val="24"/>
        </w:rPr>
        <w:t>SP Rzepiennik Suchy</w:t>
      </w: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b/>
          <w:bCs/>
          <w:sz w:val="24"/>
          <w:szCs w:val="24"/>
        </w:rPr>
        <w:t xml:space="preserve">Ocenę celującą może otrzymać uczeń, </w:t>
      </w:r>
      <w:proofErr w:type="spellStart"/>
      <w:r w:rsidRPr="001E7046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opanował wiedzę i umiejętności znacznie wykraczające poza program nauczania z przedmiotu w danej klasie,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samodzielnie i twórczo rozwija własne uzdolnienia,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sz w:val="24"/>
          <w:szCs w:val="24"/>
        </w:rPr>
        <w:t>biegle posługuje się zdobytymi wiadomościami w rozwiązywaniu problem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teoretycznych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praktycznych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programu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nauczania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proponuje nietypowe rozwiązania,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osiąga sukcesy w zawodach sportowych (uczestniczy w zajęciach pozalekcyjnych),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 xml:space="preserve">umiejętności ruchowe wykonuje bardzo dobrze i stosuje w praktyce </w:t>
      </w:r>
      <w:r w:rsidRPr="001E7046">
        <w:rPr>
          <w:rFonts w:ascii="Times New Roman" w:hAnsi="Times New Roman" w:cs="Times New Roman"/>
          <w:sz w:val="24"/>
          <w:szCs w:val="24"/>
        </w:rPr>
        <w:br/>
        <w:t>(np. podczas gier zespołowych),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oblicza wskaźnik BMI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dużym zakresem wiedzy na temat bieżących wydarzeń sportowych w kraju i za granicą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czynnie pomaga nauczycielowi (sędziowanie, rozgrzewka, itp.),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zawsze jest przygotowany do lekcji (strój),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aktywnie uczestniczy w lekcji,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znaczny postęp w sprawności fizycznej,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zawsze kieruje się zasadą „fair play”’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uczestniczy w dodatkowych formach aktywności ruchowej w szkole, aktywnie bierze udział w zajęciach pozalekcyjnych i pozaszkolnych zajęciach sportowo rekreacyjnych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znajomością przepis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gier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umiejętnością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zawodów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jego postawa społeczna  i stosunek do przedmiotu nie budzi żadnych zastrzeżeń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stosuje zasady bezpiecznej organizacji zajęć wychowania fizycznego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szanuje i dba o szkolny sprzęt sportowy</w:t>
      </w:r>
    </w:p>
    <w:p w:rsidR="001E7046" w:rsidRDefault="001E7046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b/>
          <w:bCs/>
          <w:sz w:val="24"/>
          <w:szCs w:val="24"/>
        </w:rPr>
        <w:t xml:space="preserve">Ocenę bardzo dobrą może otrzymać uczeń, </w:t>
      </w:r>
      <w:proofErr w:type="spellStart"/>
      <w:r w:rsidRPr="001E7046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lastRenderedPageBreak/>
        <w:t>prezentuje umiejętności ruchowe na poziomie bardzo dobrym,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na lekcjach jest koleżeński, zdyscyplinowany, ambitny,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potrafi wykorzystać posiadane wiadomości w praktyce,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systematycznie i aktywnie uczestniczy w lekcji,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posługuje się właściwą terminologią ćwiczeń,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przygotowany jest do lekcji,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potrafi prowadzić rozgrzewkę,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oblicza wskaźnik BMI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uczestniczy w dodatkowych formach aktywności ruchowej w szkole, aktywnie bierze udział w zajęciach pozalekcyjnych i pozaszkolnych zajęciach sportowo rekreacyjnych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znajomością przepis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gier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umiejętnością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zawodów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jego postawa społeczna  i stosunek do przedmiotu nie budzi żadnych zastrzeżeń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bardzo dobrym zakresem wiedzy na temat bieżących wydarzeń sportowych w kraju i za granicą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szanuje i dba o szkolny sprzęt sportowy</w:t>
      </w: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b/>
          <w:bCs/>
          <w:sz w:val="24"/>
          <w:szCs w:val="24"/>
        </w:rPr>
        <w:t xml:space="preserve">Ocenę dobrą może otrzymać uczeń, </w:t>
      </w:r>
      <w:proofErr w:type="spellStart"/>
      <w:r w:rsidRPr="001E7046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systematycznie i aktywnie uczestniczy w lekcji,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dba o swoją sprawność fizyczną i stara się ją rozwijać,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potrafi prowadzić kilka ćwiczeń rozgrzewkowych i korekcyjnych,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posiada podstawowe wiadomości określone programem,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stały poziom aktywności ruchowej,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oblicza wskaźnik BMI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 pełni nie opanował wiadomości i umiejętności określonych programem nauczania,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poprawnie stosuje nazewnictwo ćwiczeń, wykonuje tylko typowe zadania praktyczne,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znajomość przepis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gier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umiejętność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zawodów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niesystematycznie uczestniczy w żadnych dodatkowych formach aktywności ruchowej w szkole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lastRenderedPageBreak/>
        <w:t>wykazuje się dobrym zakresem wiedzy na temat bieżących wydarzeń sportowych w kraju i za granicą</w:t>
      </w: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b/>
          <w:bCs/>
          <w:sz w:val="24"/>
          <w:szCs w:val="24"/>
        </w:rPr>
        <w:t xml:space="preserve">Ocenę dostateczną może otrzymać uczeń, </w:t>
      </w:r>
      <w:proofErr w:type="spellStart"/>
      <w:r w:rsidRPr="001E7046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opanował wiadomości i umiejętności na poziomie nieprzekraczającym wymagań zawartych w minimum programowym - wykazuje braki w wiadomościach,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wykonuje typowe zadania praktyczne o średnim stopniu trudności,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zbyt małą aktywnością na lekcji,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oblicza wskaźnika BMI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jego postawa społeczna  i stosunek do przedmiotu budzi pewne zastrzeżenia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szanuje szkolny sprzęt sportowy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 niewielkim stopniu dąży do rozwijania swoich własnych uzdolnień,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sz w:val="24"/>
          <w:szCs w:val="24"/>
        </w:rPr>
        <w:t>ma słabą znajomość przepis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gier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umiejętność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pomocy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organizacji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zawodów</w:t>
      </w:r>
      <w:proofErr w:type="spellEnd"/>
      <w:r w:rsidRPr="001E70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7046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uczestniczy w żadnych dodatkowych formach aktywności ruchowej w szkole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przeciętnym zakresem wiedzy na temat bieżących wydarzeń sportowych w kraju i za granicą</w:t>
      </w: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7046">
        <w:rPr>
          <w:rFonts w:ascii="Times New Roman" w:hAnsi="Times New Roman" w:cs="Times New Roman"/>
          <w:b/>
          <w:bCs/>
          <w:sz w:val="24"/>
          <w:szCs w:val="24"/>
        </w:rPr>
        <w:t xml:space="preserve">Ocenę dopuszczającą może otrzymać uczeń, </w:t>
      </w:r>
      <w:proofErr w:type="spellStart"/>
      <w:r w:rsidRPr="001E7046">
        <w:rPr>
          <w:rFonts w:ascii="Times New Roman" w:hAnsi="Times New Roman" w:cs="Times New Roman"/>
          <w:b/>
          <w:bCs/>
          <w:sz w:val="24"/>
          <w:szCs w:val="24"/>
        </w:rPr>
        <w:t>kt</w:t>
      </w:r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óry</w:t>
      </w:r>
      <w:proofErr w:type="spellEnd"/>
      <w:r w:rsidRPr="001E704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ma bardzo duże braki w zakresie wiadomości i umiejętności,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wykonuje tylko typowe ćwiczenia o niewielkim stopniu trudności,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bardzo często nie ćwiczy, nie ma stroju,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wykazuje żadnego zaangażowania i aktywności podczas lekcji, z dużym oporem wykonuje polecenia nauczyciela, nie widzi potrzeby samodzielnego doskonalenia swoich umiejętności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jego postawa społeczna  i stosunek do przedmiotu budzi wiele zastrzeżeń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oblicza wskaźnika BMI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szanuje szkolnego sprzętu sportowego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nie zna przepisów gier sportowych i nie potrafi pomóc przy organizacji zawodów sportowych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lastRenderedPageBreak/>
        <w:t>nie uczestniczy w żadnych dodatkowych formach aktywności ruchowej w szkole</w:t>
      </w:r>
    </w:p>
    <w:p w:rsidR="00897DC9" w:rsidRPr="001E7046" w:rsidRDefault="00897DC9" w:rsidP="001E70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>wykazuje się niskim zakresem wiedzy na temat bieżących wydarzeń sportowych w kraju i za granicą</w:t>
      </w:r>
    </w:p>
    <w:p w:rsidR="00897DC9" w:rsidRPr="001E7046" w:rsidRDefault="00897DC9" w:rsidP="001E70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A48AC" w:rsidRPr="001E7046" w:rsidRDefault="007A48AC" w:rsidP="001E70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7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Ryszard </w:t>
      </w:r>
      <w:proofErr w:type="spellStart"/>
      <w:r w:rsidRPr="001E7046">
        <w:rPr>
          <w:rFonts w:ascii="Times New Roman" w:hAnsi="Times New Roman" w:cs="Times New Roman"/>
          <w:sz w:val="24"/>
          <w:szCs w:val="24"/>
        </w:rPr>
        <w:t>Gębarowski</w:t>
      </w:r>
      <w:proofErr w:type="spellEnd"/>
    </w:p>
    <w:sectPr w:rsidR="007A48AC" w:rsidRPr="001E7046" w:rsidSect="00A1771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6635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C9"/>
    <w:rsid w:val="00021468"/>
    <w:rsid w:val="001E7046"/>
    <w:rsid w:val="002F7507"/>
    <w:rsid w:val="004B76F0"/>
    <w:rsid w:val="00686034"/>
    <w:rsid w:val="007A48AC"/>
    <w:rsid w:val="008328DC"/>
    <w:rsid w:val="00897DC9"/>
    <w:rsid w:val="00B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7166-EBD5-47EB-8D37-C5A53DF3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SPRS</cp:lastModifiedBy>
  <cp:revision>2</cp:revision>
  <dcterms:created xsi:type="dcterms:W3CDTF">2025-10-03T05:17:00Z</dcterms:created>
  <dcterms:modified xsi:type="dcterms:W3CDTF">2025-10-03T05:17:00Z</dcterms:modified>
</cp:coreProperties>
</file>