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B3450" w14:textId="77777777" w:rsidR="00F66394" w:rsidRDefault="00F66394" w:rsidP="00F66394"/>
    <w:p w14:paraId="2E22B6DB" w14:textId="77777777" w:rsidR="00F66394" w:rsidRPr="00F66394" w:rsidRDefault="00F66394" w:rsidP="00F66394">
      <w:pPr>
        <w:pStyle w:val="Akapitzlist"/>
        <w:jc w:val="center"/>
        <w:rPr>
          <w:b/>
          <w:sz w:val="28"/>
          <w:szCs w:val="28"/>
        </w:rPr>
      </w:pPr>
      <w:r w:rsidRPr="00F66394">
        <w:rPr>
          <w:b/>
          <w:sz w:val="28"/>
          <w:szCs w:val="28"/>
        </w:rPr>
        <w:t>Wymagania ogólne z fizyki do klasy VII i VIII na rok szkolny 2025/2026</w:t>
      </w:r>
    </w:p>
    <w:p w14:paraId="04CDC894" w14:textId="77777777" w:rsidR="00F66394" w:rsidRDefault="00F66394" w:rsidP="00F66394">
      <w:pPr>
        <w:pStyle w:val="Akapitzlist"/>
      </w:pPr>
    </w:p>
    <w:p w14:paraId="65948126" w14:textId="77777777" w:rsidR="00F66394" w:rsidRPr="00F66394" w:rsidRDefault="00F66394" w:rsidP="00F66394">
      <w:pPr>
        <w:pStyle w:val="Akapitzlist"/>
        <w:numPr>
          <w:ilvl w:val="0"/>
          <w:numId w:val="1"/>
        </w:numPr>
        <w:rPr>
          <w:b/>
        </w:rPr>
      </w:pPr>
      <w:r w:rsidRPr="00F66394">
        <w:rPr>
          <w:b/>
        </w:rPr>
        <w:t xml:space="preserve">Ocenę dopuszczającą: </w:t>
      </w:r>
    </w:p>
    <w:p w14:paraId="0D2B6F2A" w14:textId="77777777" w:rsidR="00F66394" w:rsidRDefault="00F66394">
      <w:r>
        <w:t>otrzymuje uczeń który ma braki w wiadomościach i umiejętnościach określonych programem, a braki nie przekreślają możliwości dalszego kształcenia, rozumie pytania i polecenia, zna podstawowe jednostki układu SI i wielkości fizyczne występujące w materiale programowym, wykonuje z pomocą nauczyciela elementarne obliczenia o niewielkim stopniu trudności oraz proste doświadczenia fizyczne, potrafi połączyć elementarne wiadomości ze zjawiskami życia codziennego, przejawia gotowość i chęć przyswajania nowych wiadomości, systematycznie uczęszcza na zajęcia i uczestniczy w nich w miarę swoich możliwości. Sprostał wymaganiom koniecznym Prowadzi zeszyt przedmiotowy i korzysta z podręcznika</w:t>
      </w:r>
    </w:p>
    <w:p w14:paraId="5654685C" w14:textId="77777777" w:rsidR="00F66394" w:rsidRDefault="00F66394">
      <w:r>
        <w:t xml:space="preserve"> • </w:t>
      </w:r>
      <w:r w:rsidRPr="00F66394">
        <w:rPr>
          <w:b/>
        </w:rPr>
        <w:t>Ocenę dostateczną</w:t>
      </w:r>
      <w:r>
        <w:t xml:space="preserve"> </w:t>
      </w:r>
    </w:p>
    <w:p w14:paraId="7F3483E9" w14:textId="77777777" w:rsidR="00F66394" w:rsidRDefault="00F66394">
      <w:r>
        <w:t>otrzymuje uczeń który opanował wiadomości zawarte w podstawie programowej, stosuje pojęcia fizyczne do opisu zjawisk, zna symbole, jednostki fizyczne układu "SI” i potrafi je przeliczać, zna wzory fizyczne i stosuje je do rozwiązywania zadań o średnim stopniu trudności, samodzielnie wykonuje proste pomiary, potrafi wykonać proste doświadczenia fizyczne sprostał wymaganiom koniecznym i podstawowym, prowadzi zeszyt przedmiotowy, korzysta z notatek i podręcznika</w:t>
      </w:r>
    </w:p>
    <w:p w14:paraId="1CB57077" w14:textId="77777777" w:rsidR="00F66394" w:rsidRDefault="00F66394">
      <w:r>
        <w:t xml:space="preserve"> • </w:t>
      </w:r>
      <w:r w:rsidRPr="00F66394">
        <w:rPr>
          <w:b/>
        </w:rPr>
        <w:t>Ocenę dobrą</w:t>
      </w:r>
      <w:r>
        <w:t xml:space="preserve"> </w:t>
      </w:r>
    </w:p>
    <w:p w14:paraId="77A85194" w14:textId="77777777" w:rsidR="00F66394" w:rsidRDefault="00F66394">
      <w:r>
        <w:t xml:space="preserve">otrzymuje uczeń który opanował w dużym zakresie wiadomości i umiejętności określone programem nauczania, oraz swobodnie posługuje się językiem fizycznym przy opisywaniu zjawisk; wyjaśnia i porównuje związki między poszczególnymi wielkościami fizycznymi, wykonuje pomiary, korzysta z tabel i wykresów, stosuje poznane wzory i prawa w typowych sytuacjach zadaniowych, potrafi wykonać zaplanowane doświadczenie z fizyki, rozwiązywać problemy, sprostał wymaganiom na niższe oceny. Prowadzi zeszyt przedmiotowy, korzysta z notatek, podręcznika i dodatkowych lektur </w:t>
      </w:r>
    </w:p>
    <w:p w14:paraId="0F4E9E7E" w14:textId="77777777" w:rsidR="00F66394" w:rsidRDefault="00F66394">
      <w:r>
        <w:t xml:space="preserve">• </w:t>
      </w:r>
      <w:r w:rsidRPr="00F66394">
        <w:rPr>
          <w:b/>
        </w:rPr>
        <w:t>Ocenę bardzo dobrą</w:t>
      </w:r>
    </w:p>
    <w:p w14:paraId="562307D6" w14:textId="77777777" w:rsidR="00F66394" w:rsidRDefault="00F66394">
      <w:r>
        <w:t xml:space="preserve">otrzymuje uczeń który w wysokim stopniu opanował treści programowe oraz swobodnie posługuje się terminologią fizyczną ; zdobytą wiedzę stosuje w nowych sytuacjach, na podstawie tabeli pomiarowej potrafi sporządzić wykresy i przeprowadzić analizę sytuacji, opisuje zjawiska fizyczne i rozwiązuje problemy, przeprowadza i analizuje doświadczenia, proponuje różne metody rozwiązań sytuacji zadaniowych, potrafi poprawnie rozumować w kategoriach przyczynowo – skutkowych wykorzystując wiedzę przewidzianą w podstawie programowej, wykorzystuje poznane prawa fizyczne do interpretacji przy rozwiązywaniu zadań obliczeniowych i problemowych, prowadzi zeszyt przedmiotowy, korzysta z podręcznika, dodatkowych źródeł informacji i lektury </w:t>
      </w:r>
    </w:p>
    <w:p w14:paraId="18F08233" w14:textId="77777777" w:rsidR="00F66394" w:rsidRDefault="00F66394">
      <w:r>
        <w:t xml:space="preserve">• </w:t>
      </w:r>
      <w:r w:rsidRPr="00F66394">
        <w:rPr>
          <w:b/>
        </w:rPr>
        <w:t>Ocenę celującą</w:t>
      </w:r>
    </w:p>
    <w:p w14:paraId="5DBF8FC1" w14:textId="77777777" w:rsidR="00F66394" w:rsidRDefault="00F66394">
      <w:r>
        <w:t xml:space="preserve"> otrzymuje uczeń który potrafi stosować wiadomości w sytuacjach nietypowych (problemowych), umie formułować problemy i dokonuje analizy lub syntezy nowych zjawisk, </w:t>
      </w:r>
      <w:r>
        <w:lastRenderedPageBreak/>
        <w:t xml:space="preserve">biegle rozwiązuje w sposób nietypowy zadania i problemy o podwyższonym stopniu trudności, potrafi udowodnić swoje zdanie używając przekonywującej argumentacji, będącej skutkiem samodzielnie nabytej wiedzy, osiąga sukcesy w konkursach poza szkolnych, doskonale posługuje się terminologią fizyczną, zna nowe osiągnięcia z zakresu fizyki, sprostał wymaganiom na niższe oceny. Rozwija swoje zainteresowania  </w:t>
      </w:r>
    </w:p>
    <w:p w14:paraId="18FAC5EB" w14:textId="77777777" w:rsidR="00590C74" w:rsidRDefault="00590C74"/>
    <w:sectPr w:rsidR="00590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CE1CE" w14:textId="77777777" w:rsidR="00606BEA" w:rsidRDefault="00606BEA" w:rsidP="00F66394">
      <w:pPr>
        <w:spacing w:after="0" w:line="240" w:lineRule="auto"/>
      </w:pPr>
      <w:r>
        <w:separator/>
      </w:r>
    </w:p>
  </w:endnote>
  <w:endnote w:type="continuationSeparator" w:id="0">
    <w:p w14:paraId="42FF7A9B" w14:textId="77777777" w:rsidR="00606BEA" w:rsidRDefault="00606BEA" w:rsidP="00F6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8A1B" w14:textId="77777777" w:rsidR="00606BEA" w:rsidRDefault="00606BEA" w:rsidP="00F66394">
      <w:pPr>
        <w:spacing w:after="0" w:line="240" w:lineRule="auto"/>
      </w:pPr>
      <w:r>
        <w:separator/>
      </w:r>
    </w:p>
  </w:footnote>
  <w:footnote w:type="continuationSeparator" w:id="0">
    <w:p w14:paraId="482532A1" w14:textId="77777777" w:rsidR="00606BEA" w:rsidRDefault="00606BEA" w:rsidP="00F66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07D55"/>
    <w:multiLevelType w:val="hybridMultilevel"/>
    <w:tmpl w:val="07A6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3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94"/>
    <w:rsid w:val="002F3BBE"/>
    <w:rsid w:val="00590C74"/>
    <w:rsid w:val="00606BEA"/>
    <w:rsid w:val="006C5C8D"/>
    <w:rsid w:val="00A54BE2"/>
    <w:rsid w:val="00B92B2B"/>
    <w:rsid w:val="00F6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7DCBE"/>
  <w15:chartTrackingRefBased/>
  <w15:docId w15:val="{BED15FC6-5309-42C8-B9C3-723383F2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6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394"/>
  </w:style>
  <w:style w:type="paragraph" w:styleId="Stopka">
    <w:name w:val="footer"/>
    <w:basedOn w:val="Normalny"/>
    <w:link w:val="StopkaZnak"/>
    <w:uiPriority w:val="99"/>
    <w:unhideWhenUsed/>
    <w:rsid w:val="00F66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394"/>
  </w:style>
  <w:style w:type="paragraph" w:styleId="Akapitzlist">
    <w:name w:val="List Paragraph"/>
    <w:basedOn w:val="Normalny"/>
    <w:uiPriority w:val="34"/>
    <w:qFormat/>
    <w:rsid w:val="00F66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2730</Characters>
  <Application>Microsoft Office Word</Application>
  <DocSecurity>0</DocSecurity>
  <Lines>22</Lines>
  <Paragraphs>6</Paragraphs>
  <ScaleCrop>false</ScaleCrop>
  <Company>HP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2026-04-23T08:14:00Z</dcterms:created>
  <dcterms:modified xsi:type="dcterms:W3CDTF">2026-04-23T08:14:00Z</dcterms:modified>
</cp:coreProperties>
</file>